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7ca253ad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8374d1f93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Mas-d'Agenais,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3795c43c4474c" /><Relationship Type="http://schemas.openxmlformats.org/officeDocument/2006/relationships/numbering" Target="/word/numbering.xml" Id="R31add6c55de746f0" /><Relationship Type="http://schemas.openxmlformats.org/officeDocument/2006/relationships/settings" Target="/word/settings.xml" Id="R32c9c8692cdf4267" /><Relationship Type="http://schemas.openxmlformats.org/officeDocument/2006/relationships/image" Target="/word/media/f8f0a6a5-8c11-427e-b99e-32d5edd8eb41.png" Id="R7d28374d1f9346fb" /></Relationships>
</file>