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136dc0df2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d2388ad3c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be486e3174cbc" /><Relationship Type="http://schemas.openxmlformats.org/officeDocument/2006/relationships/numbering" Target="/word/numbering.xml" Id="Rfa29b76656df4b7c" /><Relationship Type="http://schemas.openxmlformats.org/officeDocument/2006/relationships/settings" Target="/word/settings.xml" Id="Rdcb567edc85d4ad9" /><Relationship Type="http://schemas.openxmlformats.org/officeDocument/2006/relationships/image" Target="/word/media/22903261-b8a2-4e94-b7da-da7eb2c66fb1.png" Id="R3b8d2388ad3c4ba7" /></Relationships>
</file>