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bf4f0faf7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8482dfe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Meniltat,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055830db4e16" /><Relationship Type="http://schemas.openxmlformats.org/officeDocument/2006/relationships/numbering" Target="/word/numbering.xml" Id="R557d2452963245be" /><Relationship Type="http://schemas.openxmlformats.org/officeDocument/2006/relationships/settings" Target="/word/settings.xml" Id="R031e8d1663cd453b" /><Relationship Type="http://schemas.openxmlformats.org/officeDocument/2006/relationships/image" Target="/word/media/d3ef3bc1-cf05-4ec5-a716-8948803bc19c.png" Id="Rf9798482dfe04bf3" /></Relationships>
</file>