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db92e1759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5c25ae44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Merlerault,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17f6ad7614583" /><Relationship Type="http://schemas.openxmlformats.org/officeDocument/2006/relationships/numbering" Target="/word/numbering.xml" Id="Rf245e1e2591d4593" /><Relationship Type="http://schemas.openxmlformats.org/officeDocument/2006/relationships/settings" Target="/word/settings.xml" Id="R7a769e3fa8aa48fd" /><Relationship Type="http://schemas.openxmlformats.org/officeDocument/2006/relationships/image" Target="/word/media/f072f12b-bc5a-42fb-9b4c-36e61f932370.png" Id="Ra6215c25ae444322" /></Relationships>
</file>