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28aa47b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803be21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Mesnil-Gilbert,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4b3f0116a4e2b" /><Relationship Type="http://schemas.openxmlformats.org/officeDocument/2006/relationships/numbering" Target="/word/numbering.xml" Id="R21a70e774a6041e8" /><Relationship Type="http://schemas.openxmlformats.org/officeDocument/2006/relationships/settings" Target="/word/settings.xml" Id="R7bb84f792dc9455c" /><Relationship Type="http://schemas.openxmlformats.org/officeDocument/2006/relationships/image" Target="/word/media/462e1c8e-8a09-44c6-af84-140449b709f0.png" Id="R8b94803be2164465" /></Relationships>
</file>