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fdaf9e562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7a3d7b32f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8e6627a41460f" /><Relationship Type="http://schemas.openxmlformats.org/officeDocument/2006/relationships/numbering" Target="/word/numbering.xml" Id="Rc37616b3435e471d" /><Relationship Type="http://schemas.openxmlformats.org/officeDocument/2006/relationships/settings" Target="/word/settings.xml" Id="Rc457cb6f78d34f2d" /><Relationship Type="http://schemas.openxmlformats.org/officeDocument/2006/relationships/image" Target="/word/media/3bf3ea3d-2daf-4df7-b051-265aebabe239.png" Id="Rcb47a3d7b32f4955" /></Relationships>
</file>