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0c031b24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202ffcf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Mouteyret,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d928a7b544b4" /><Relationship Type="http://schemas.openxmlformats.org/officeDocument/2006/relationships/numbering" Target="/word/numbering.xml" Id="R7a427b3f0f0b4621" /><Relationship Type="http://schemas.openxmlformats.org/officeDocument/2006/relationships/settings" Target="/word/settings.xml" Id="Rb470c62382524542" /><Relationship Type="http://schemas.openxmlformats.org/officeDocument/2006/relationships/image" Target="/word/media/06207f3a-200c-4209-b05d-8915e7343118.png" Id="R25a0202ffcfd4789" /></Relationships>
</file>