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d85189a2e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4bfaf78a9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Naudeix,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37e2e5af74a0e" /><Relationship Type="http://schemas.openxmlformats.org/officeDocument/2006/relationships/numbering" Target="/word/numbering.xml" Id="Ra1a6b4a74dda44f4" /><Relationship Type="http://schemas.openxmlformats.org/officeDocument/2006/relationships/settings" Target="/word/settings.xml" Id="R343a02a5ecbf4ac6" /><Relationship Type="http://schemas.openxmlformats.org/officeDocument/2006/relationships/image" Target="/word/media/f7499ad0-fe92-428d-8bf9-13a296bad350.png" Id="R1b24bfaf78a94ab7" /></Relationships>
</file>