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2aa03af80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9a8d76a7e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Nizan,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40e7ebe5d4f13" /><Relationship Type="http://schemas.openxmlformats.org/officeDocument/2006/relationships/numbering" Target="/word/numbering.xml" Id="Rd8e4378fc2344a3d" /><Relationship Type="http://schemas.openxmlformats.org/officeDocument/2006/relationships/settings" Target="/word/settings.xml" Id="R4145ee4dce334267" /><Relationship Type="http://schemas.openxmlformats.org/officeDocument/2006/relationships/image" Target="/word/media/06807211-ded1-4342-94c3-1457ae65ebac.png" Id="Reac9a8d76a7e4aa5" /></Relationships>
</file>