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33fb29745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6e6f9ff62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Pastrou,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362ee732f4f72" /><Relationship Type="http://schemas.openxmlformats.org/officeDocument/2006/relationships/numbering" Target="/word/numbering.xml" Id="R81afffe59c6c41ce" /><Relationship Type="http://schemas.openxmlformats.org/officeDocument/2006/relationships/settings" Target="/word/settings.xml" Id="R24bb4d9052874888" /><Relationship Type="http://schemas.openxmlformats.org/officeDocument/2006/relationships/image" Target="/word/media/2f0ba888-9c05-4ea0-9567-e454cb29a47f.png" Id="R0ff6e6f9ff6245e0" /></Relationships>
</file>