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19858f68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6ee699fe2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d31c58b04495e" /><Relationship Type="http://schemas.openxmlformats.org/officeDocument/2006/relationships/numbering" Target="/word/numbering.xml" Id="Rf1b2146591ab4e05" /><Relationship Type="http://schemas.openxmlformats.org/officeDocument/2006/relationships/settings" Target="/word/settings.xml" Id="R07056be4d7104016" /><Relationship Type="http://schemas.openxmlformats.org/officeDocument/2006/relationships/image" Target="/word/media/bdfad122-6003-4f3f-8814-781c06e825b3.png" Id="R2bb6ee699fe24642" /></Relationships>
</file>