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364498c99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36da8e61d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Perruchet,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877f899f74336" /><Relationship Type="http://schemas.openxmlformats.org/officeDocument/2006/relationships/numbering" Target="/word/numbering.xml" Id="R60c2b57df37a4279" /><Relationship Type="http://schemas.openxmlformats.org/officeDocument/2006/relationships/settings" Target="/word/settings.xml" Id="R2a10563deae8416c" /><Relationship Type="http://schemas.openxmlformats.org/officeDocument/2006/relationships/image" Target="/word/media/f106c604-33d2-4dfc-9475-e641cc7e8d09.png" Id="Rc8836da8e61d47f7" /></Relationships>
</file>