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11d1191d7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fce9a5064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1e5d8af0d4745" /><Relationship Type="http://schemas.openxmlformats.org/officeDocument/2006/relationships/numbering" Target="/word/numbering.xml" Id="R1569fdd87be54a61" /><Relationship Type="http://schemas.openxmlformats.org/officeDocument/2006/relationships/settings" Target="/word/settings.xml" Id="R8ce56330fc074098" /><Relationship Type="http://schemas.openxmlformats.org/officeDocument/2006/relationships/image" Target="/word/media/8529bc33-6034-402c-b6ac-6077ced05393.png" Id="R82cfce9a50644891" /></Relationships>
</file>