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bfa0061cf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e8b90034c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Plessis-Gassot,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a4b0d581843fd" /><Relationship Type="http://schemas.openxmlformats.org/officeDocument/2006/relationships/numbering" Target="/word/numbering.xml" Id="Rf0437e8cb0314bd5" /><Relationship Type="http://schemas.openxmlformats.org/officeDocument/2006/relationships/settings" Target="/word/settings.xml" Id="R36262b1049ac47cf" /><Relationship Type="http://schemas.openxmlformats.org/officeDocument/2006/relationships/image" Target="/word/media/2d44fe1f-198d-4f79-ae64-d48f0134b5fe.png" Id="R7a0e8b90034c4c07" /></Relationships>
</file>