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aa7e28106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e8a8e339c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Plessis-Grimoult,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51e7ab777431a" /><Relationship Type="http://schemas.openxmlformats.org/officeDocument/2006/relationships/numbering" Target="/word/numbering.xml" Id="Rd1ec146821974331" /><Relationship Type="http://schemas.openxmlformats.org/officeDocument/2006/relationships/settings" Target="/word/settings.xml" Id="R0441c27226714758" /><Relationship Type="http://schemas.openxmlformats.org/officeDocument/2006/relationships/image" Target="/word/media/423328c0-7d67-45e6-bbcd-b20b1255e59a.png" Id="R922e8a8e339c47e6" /></Relationships>
</file>