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b929d258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b00322262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9c4411baa4691" /><Relationship Type="http://schemas.openxmlformats.org/officeDocument/2006/relationships/numbering" Target="/word/numbering.xml" Id="R49515142b49547d5" /><Relationship Type="http://schemas.openxmlformats.org/officeDocument/2006/relationships/settings" Target="/word/settings.xml" Id="Reddc28a2eba64f00" /><Relationship Type="http://schemas.openxmlformats.org/officeDocument/2006/relationships/image" Target="/word/media/68004bc9-cfce-41c1-add0-2c26a565488c.png" Id="R89cb0032226247e2" /></Relationships>
</file>