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4f6d477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65c2d09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Puech,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d4b57d524ae7" /><Relationship Type="http://schemas.openxmlformats.org/officeDocument/2006/relationships/numbering" Target="/word/numbering.xml" Id="Rf19451dd458b4b9b" /><Relationship Type="http://schemas.openxmlformats.org/officeDocument/2006/relationships/settings" Target="/word/settings.xml" Id="R4f73001d51c54f1b" /><Relationship Type="http://schemas.openxmlformats.org/officeDocument/2006/relationships/image" Target="/word/media/b752158a-24c9-47f0-89f7-7427ce5f851e.png" Id="Ra88a65c2d093409e" /></Relationships>
</file>