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d42093c84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28e2816cb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Rotoy,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211123c684439" /><Relationship Type="http://schemas.openxmlformats.org/officeDocument/2006/relationships/numbering" Target="/word/numbering.xml" Id="R6ada001ab429406c" /><Relationship Type="http://schemas.openxmlformats.org/officeDocument/2006/relationships/settings" Target="/word/settings.xml" Id="R990454eae5bb4728" /><Relationship Type="http://schemas.openxmlformats.org/officeDocument/2006/relationships/image" Target="/word/media/816f1120-9208-4451-af2b-0a9e09583030.png" Id="R0f828e2816cb4692" /></Relationships>
</file>