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d7560d289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b7c383c12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Tremblay-sur-Mauldre,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57611483846e5" /><Relationship Type="http://schemas.openxmlformats.org/officeDocument/2006/relationships/numbering" Target="/word/numbering.xml" Id="Rd8e79bb2bcfb4fc5" /><Relationship Type="http://schemas.openxmlformats.org/officeDocument/2006/relationships/settings" Target="/word/settings.xml" Id="Rf1d932036b484976" /><Relationship Type="http://schemas.openxmlformats.org/officeDocument/2006/relationships/image" Target="/word/media/6ea39ac0-e7d0-4fc8-9f56-6842fa031273.png" Id="R8a5b7c383c1240bf" /></Relationships>
</file>