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744b0335f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cc0c4b18c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Varigot,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78244f5144b2e" /><Relationship Type="http://schemas.openxmlformats.org/officeDocument/2006/relationships/numbering" Target="/word/numbering.xml" Id="Rb2fe1ce747224a80" /><Relationship Type="http://schemas.openxmlformats.org/officeDocument/2006/relationships/settings" Target="/word/settings.xml" Id="Ra1248601a5164883" /><Relationship Type="http://schemas.openxmlformats.org/officeDocument/2006/relationships/image" Target="/word/media/d88ec121-a552-4680-8dab-a8acac8558dd.png" Id="R200cc0c4b18c4623" /></Relationships>
</file>