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2c58eeca7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4fa299ba8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Vasseur,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112ec9d564215" /><Relationship Type="http://schemas.openxmlformats.org/officeDocument/2006/relationships/numbering" Target="/word/numbering.xml" Id="R5d874f70b3624697" /><Relationship Type="http://schemas.openxmlformats.org/officeDocument/2006/relationships/settings" Target="/word/settings.xml" Id="R45b65edd55b1414e" /><Relationship Type="http://schemas.openxmlformats.org/officeDocument/2006/relationships/image" Target="/word/media/2a917838-dd93-491f-b86e-c8258c82891d.png" Id="Rf104fa299ba84a94" /></Relationships>
</file>