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52ff6a552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80c9e400b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Villerot,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cb7d0468f44d2" /><Relationship Type="http://schemas.openxmlformats.org/officeDocument/2006/relationships/numbering" Target="/word/numbering.xml" Id="Rd5795441c95f47e1" /><Relationship Type="http://schemas.openxmlformats.org/officeDocument/2006/relationships/settings" Target="/word/settings.xml" Id="R35f2a01aa1d14dfc" /><Relationship Type="http://schemas.openxmlformats.org/officeDocument/2006/relationships/image" Target="/word/media/0facb938-bca2-48be-a152-d773c71c574e.png" Id="Raf080c9e400b44cd" /></Relationships>
</file>