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3dfed5254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ef49e06d0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Lembrandes,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b8ba5ccc54b8b" /><Relationship Type="http://schemas.openxmlformats.org/officeDocument/2006/relationships/numbering" Target="/word/numbering.xml" Id="R6a9e607bf74f4650" /><Relationship Type="http://schemas.openxmlformats.org/officeDocument/2006/relationships/settings" Target="/word/settings.xml" Id="R4715aa8445c746bc" /><Relationship Type="http://schemas.openxmlformats.org/officeDocument/2006/relationships/image" Target="/word/media/dca1c47d-a18d-4b01-8584-5139226c2769.png" Id="R7e9ef49e06d04317" /></Relationships>
</file>