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a716d2f18248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ae0a276f1f41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Ageux,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91d47d91e14f02" /><Relationship Type="http://schemas.openxmlformats.org/officeDocument/2006/relationships/numbering" Target="/word/numbering.xml" Id="R66f0c87ae6b3485e" /><Relationship Type="http://schemas.openxmlformats.org/officeDocument/2006/relationships/settings" Target="/word/settings.xml" Id="Raa361b12cff34251" /><Relationship Type="http://schemas.openxmlformats.org/officeDocument/2006/relationships/image" Target="/word/media/84263e68-c211-4724-b517-a4975ef9b8cc.png" Id="R0aae0a276f1f4150" /></Relationships>
</file>