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a19f94df5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73d8d18a9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Barnouins,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9256ae3444cc5" /><Relationship Type="http://schemas.openxmlformats.org/officeDocument/2006/relationships/numbering" Target="/word/numbering.xml" Id="R0b53d7c007df4ddc" /><Relationship Type="http://schemas.openxmlformats.org/officeDocument/2006/relationships/settings" Target="/word/settings.xml" Id="Rac399ccabe394ce6" /><Relationship Type="http://schemas.openxmlformats.org/officeDocument/2006/relationships/image" Target="/word/media/df19977f-b466-4892-8f68-11fdbe83efef.png" Id="R36573d8d18a94be2" /></Relationships>
</file>