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0ef3a6cad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49ceb9000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Billonnais,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3176d48cc4f70" /><Relationship Type="http://schemas.openxmlformats.org/officeDocument/2006/relationships/numbering" Target="/word/numbering.xml" Id="Rf4fa2e12e06e4a23" /><Relationship Type="http://schemas.openxmlformats.org/officeDocument/2006/relationships/settings" Target="/word/settings.xml" Id="Rd36e6500e4514b92" /><Relationship Type="http://schemas.openxmlformats.org/officeDocument/2006/relationships/image" Target="/word/media/0d1e4d78-c241-4fb4-bd5f-b01475a0acda.png" Id="Re1e49ceb900048ec" /></Relationships>
</file>