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3e14edb6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fcc1a6f8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Bourses,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ec9f8ca94ae4" /><Relationship Type="http://schemas.openxmlformats.org/officeDocument/2006/relationships/numbering" Target="/word/numbering.xml" Id="R24ed1bdf8b474162" /><Relationship Type="http://schemas.openxmlformats.org/officeDocument/2006/relationships/settings" Target="/word/settings.xml" Id="Rc8b25f7b128e4590" /><Relationship Type="http://schemas.openxmlformats.org/officeDocument/2006/relationships/image" Target="/word/media/836ea098-19df-4c72-8c7b-9c00a05aeb80.png" Id="R3f11fcc1a6f84232" /></Relationships>
</file>