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16daf931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5bcbee9b5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Chezau,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d57b65eb94ebd" /><Relationship Type="http://schemas.openxmlformats.org/officeDocument/2006/relationships/numbering" Target="/word/numbering.xml" Id="Rde15df76f9d04c39" /><Relationship Type="http://schemas.openxmlformats.org/officeDocument/2006/relationships/settings" Target="/word/settings.xml" Id="R14d13096d6f14bb5" /><Relationship Type="http://schemas.openxmlformats.org/officeDocument/2006/relationships/image" Target="/word/media/2363d3e3-4bfc-4149-a21f-e3305bccfe23.png" Id="R8755bcbee9b54c73" /></Relationships>
</file>