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1e62c4d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08d487c9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Cocus,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236c173ba4a86" /><Relationship Type="http://schemas.openxmlformats.org/officeDocument/2006/relationships/numbering" Target="/word/numbering.xml" Id="R168b579a7c884df0" /><Relationship Type="http://schemas.openxmlformats.org/officeDocument/2006/relationships/settings" Target="/word/settings.xml" Id="Rf3402e1d2a3846d5" /><Relationship Type="http://schemas.openxmlformats.org/officeDocument/2006/relationships/image" Target="/word/media/f3c1a252-706e-4ee4-85a9-1f5c302ab6ec.png" Id="Rac0208d487c946af" /></Relationships>
</file>