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7e381188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9a3c71d0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Copeaux,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da485a2d24683" /><Relationship Type="http://schemas.openxmlformats.org/officeDocument/2006/relationships/numbering" Target="/word/numbering.xml" Id="Rce6eacd6126d4026" /><Relationship Type="http://schemas.openxmlformats.org/officeDocument/2006/relationships/settings" Target="/word/settings.xml" Id="R1beb5f8fd1644805" /><Relationship Type="http://schemas.openxmlformats.org/officeDocument/2006/relationships/image" Target="/word/media/a8d127dd-6cb1-4cbc-a549-2e72eb2807bf.png" Id="Rc699a3c71d004fa1" /></Relationships>
</file>