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043d47121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b7b449a5a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Cottencins,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6dc1b5d3a4167" /><Relationship Type="http://schemas.openxmlformats.org/officeDocument/2006/relationships/numbering" Target="/word/numbering.xml" Id="R9ad21867add44130" /><Relationship Type="http://schemas.openxmlformats.org/officeDocument/2006/relationships/settings" Target="/word/settings.xml" Id="Rc46890ee28394dae" /><Relationship Type="http://schemas.openxmlformats.org/officeDocument/2006/relationships/image" Target="/word/media/77901821-3caa-4129-be6c-5ab2aaa554b3.png" Id="R8d2b7b449a5a4b2a" /></Relationships>
</file>