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1a85e0f91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b3ed836bf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Eaux-Chaudes,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a2ae2975a443f" /><Relationship Type="http://schemas.openxmlformats.org/officeDocument/2006/relationships/numbering" Target="/word/numbering.xml" Id="R9482217d10404bf5" /><Relationship Type="http://schemas.openxmlformats.org/officeDocument/2006/relationships/settings" Target="/word/settings.xml" Id="Rcff81a2898284827" /><Relationship Type="http://schemas.openxmlformats.org/officeDocument/2006/relationships/image" Target="/word/media/37c5c7ad-3fd4-42ec-9f45-c504ead6d942.png" Id="Raf6b3ed836bf441e" /></Relationships>
</file>