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bdba1c24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a70e4bbd2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Ecrennes,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f33993cc144d0" /><Relationship Type="http://schemas.openxmlformats.org/officeDocument/2006/relationships/numbering" Target="/word/numbering.xml" Id="R14a24281feda4542" /><Relationship Type="http://schemas.openxmlformats.org/officeDocument/2006/relationships/settings" Target="/word/settings.xml" Id="Rcab338bd91394635" /><Relationship Type="http://schemas.openxmlformats.org/officeDocument/2006/relationships/image" Target="/word/media/56cc577d-5ea0-436e-8b23-b5bdb6c45a3c.png" Id="R28aa70e4bbd24e83" /></Relationships>
</file>