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1d6fb953e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ea078a336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Epesses,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7dff743434d17" /><Relationship Type="http://schemas.openxmlformats.org/officeDocument/2006/relationships/numbering" Target="/word/numbering.xml" Id="R46c0ea5a2a7e4cc6" /><Relationship Type="http://schemas.openxmlformats.org/officeDocument/2006/relationships/settings" Target="/word/settings.xml" Id="R7ac309b470494b50" /><Relationship Type="http://schemas.openxmlformats.org/officeDocument/2006/relationships/image" Target="/word/media/6aa61d20-5028-4217-ac9a-5dba6e6d6d16.png" Id="Rd26ea078a3364f49" /></Relationships>
</file>