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d8e3cb63fd4c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8b1110673f47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Fessey,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6618b1f59c47bc" /><Relationship Type="http://schemas.openxmlformats.org/officeDocument/2006/relationships/numbering" Target="/word/numbering.xml" Id="R6f1048dd7d8044a0" /><Relationship Type="http://schemas.openxmlformats.org/officeDocument/2006/relationships/settings" Target="/word/settings.xml" Id="Ra32a0c259e4d4da8" /><Relationship Type="http://schemas.openxmlformats.org/officeDocument/2006/relationships/image" Target="/word/media/5ae6a982-cdb8-45b1-a8ea-18ef1a5adf22.png" Id="Rac8b1110673f47ab" /></Relationships>
</file>