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d14d1fb2a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5045c62a8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Fonteilles,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feb114f064891" /><Relationship Type="http://schemas.openxmlformats.org/officeDocument/2006/relationships/numbering" Target="/word/numbering.xml" Id="R5a586f44eb584e5f" /><Relationship Type="http://schemas.openxmlformats.org/officeDocument/2006/relationships/settings" Target="/word/settings.xml" Id="R85363462a32744a3" /><Relationship Type="http://schemas.openxmlformats.org/officeDocument/2006/relationships/image" Target="/word/media/26fc7890-44cb-4c6a-ac25-5c3c41c4ab2c.png" Id="R2025045c62a849fa" /></Relationships>
</file>