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3edfcd65c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fc16f26cb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dc8ea8044eab" /><Relationship Type="http://schemas.openxmlformats.org/officeDocument/2006/relationships/numbering" Target="/word/numbering.xml" Id="R8fe0c84bc79e400d" /><Relationship Type="http://schemas.openxmlformats.org/officeDocument/2006/relationships/settings" Target="/word/settings.xml" Id="R02cda8cad24d4b7f" /><Relationship Type="http://schemas.openxmlformats.org/officeDocument/2006/relationships/image" Target="/word/media/8c5deba7-d90a-4090-bf5a-92e492e56ac7.png" Id="R68cfc16f26cb4b7d" /></Relationships>
</file>