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9e2763289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04b1978bf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Gallichets,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63d6efe34498c" /><Relationship Type="http://schemas.openxmlformats.org/officeDocument/2006/relationships/numbering" Target="/word/numbering.xml" Id="R6ca63bbf82f045c6" /><Relationship Type="http://schemas.openxmlformats.org/officeDocument/2006/relationships/settings" Target="/word/settings.xml" Id="R3476bbf13e814484" /><Relationship Type="http://schemas.openxmlformats.org/officeDocument/2006/relationships/image" Target="/word/media/3da80a63-e8d4-4362-8e88-390e535b1572.png" Id="R66904b1978bf49f9" /></Relationships>
</file>