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7c6a5f214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e3ede051f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Gatines Rouges,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b86bf3ac64751" /><Relationship Type="http://schemas.openxmlformats.org/officeDocument/2006/relationships/numbering" Target="/word/numbering.xml" Id="R14d2bb56c70944ee" /><Relationship Type="http://schemas.openxmlformats.org/officeDocument/2006/relationships/settings" Target="/word/settings.xml" Id="Ra9bcb1235eed4f5c" /><Relationship Type="http://schemas.openxmlformats.org/officeDocument/2006/relationships/image" Target="/word/media/f46d581e-efbf-4d78-907a-c5bd8e4cac6c.png" Id="R72ae3ede051f45f1" /></Relationships>
</file>