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65b6f766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82fdd33c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Gauzards,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3a18fbdf4c05" /><Relationship Type="http://schemas.openxmlformats.org/officeDocument/2006/relationships/numbering" Target="/word/numbering.xml" Id="Rb9f547833ed64c34" /><Relationship Type="http://schemas.openxmlformats.org/officeDocument/2006/relationships/settings" Target="/word/settings.xml" Id="Re38dd627365b49ee" /><Relationship Type="http://schemas.openxmlformats.org/officeDocument/2006/relationships/image" Target="/word/media/d547c619-29c7-488e-840e-ffafc6f78598.png" Id="R80da82fdd33c4eda" /></Relationships>
</file>