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23529c012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0e7f5f344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Gazons,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723e29a8b411f" /><Relationship Type="http://schemas.openxmlformats.org/officeDocument/2006/relationships/numbering" Target="/word/numbering.xml" Id="R614bec29f1a7419e" /><Relationship Type="http://schemas.openxmlformats.org/officeDocument/2006/relationships/settings" Target="/word/settings.xml" Id="R35a9194997e44ba6" /><Relationship Type="http://schemas.openxmlformats.org/officeDocument/2006/relationships/image" Target="/word/media/f2b3fdf7-d24f-45b8-ac2f-c39e83e62eaf.png" Id="R3da0e7f5f3444906" /></Relationships>
</file>