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b2451596b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d702c6a9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Grands Javots,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37ef88974f63" /><Relationship Type="http://schemas.openxmlformats.org/officeDocument/2006/relationships/numbering" Target="/word/numbering.xml" Id="R6c7d88b47ec9418b" /><Relationship Type="http://schemas.openxmlformats.org/officeDocument/2006/relationships/settings" Target="/word/settings.xml" Id="R874197a35b8845f3" /><Relationship Type="http://schemas.openxmlformats.org/officeDocument/2006/relationships/image" Target="/word/media/d42cdd55-04a3-4817-8bbc-f3e343459ca1.png" Id="Rd4abd702c6a94a1d" /></Relationships>
</file>