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a28a97293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dab63eea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Groppes,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2d6331b3d4e31" /><Relationship Type="http://schemas.openxmlformats.org/officeDocument/2006/relationships/numbering" Target="/word/numbering.xml" Id="Rc7e9faa6f1dd482e" /><Relationship Type="http://schemas.openxmlformats.org/officeDocument/2006/relationships/settings" Target="/word/settings.xml" Id="R03b4f99f6665408b" /><Relationship Type="http://schemas.openxmlformats.org/officeDocument/2006/relationships/image" Target="/word/media/b5362e6c-5b10-4ed9-a4a2-aa2a0cb71d7b.png" Id="R325dab63eea0405b" /></Relationships>
</file>