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cc731f65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cd8196ae7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Guiols,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dc6a5eab344f0" /><Relationship Type="http://schemas.openxmlformats.org/officeDocument/2006/relationships/numbering" Target="/word/numbering.xml" Id="Re1b81c51bb0b4236" /><Relationship Type="http://schemas.openxmlformats.org/officeDocument/2006/relationships/settings" Target="/word/settings.xml" Id="R2c3283e3b7ca4fdd" /><Relationship Type="http://schemas.openxmlformats.org/officeDocument/2006/relationships/image" Target="/word/media/67241875-ab3a-41c5-a6bb-d2d74a91b152.png" Id="R4bfcd8196ae74768" /></Relationships>
</file>