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711413085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b9431f377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Jaulins,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12ed6f3fc4273" /><Relationship Type="http://schemas.openxmlformats.org/officeDocument/2006/relationships/numbering" Target="/word/numbering.xml" Id="R9ca6d7a57f304609" /><Relationship Type="http://schemas.openxmlformats.org/officeDocument/2006/relationships/settings" Target="/word/settings.xml" Id="R4014949128bc4c3b" /><Relationship Type="http://schemas.openxmlformats.org/officeDocument/2006/relationships/image" Target="/word/media/eedcb59b-5b02-48a8-ba56-ad87943ae4fd.png" Id="R0c6b9431f377447b" /></Relationships>
</file>