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2f04fc60b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2e26f35c7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Jaults,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01caf411b4ca1" /><Relationship Type="http://schemas.openxmlformats.org/officeDocument/2006/relationships/numbering" Target="/word/numbering.xml" Id="R979ce9d529ff4f36" /><Relationship Type="http://schemas.openxmlformats.org/officeDocument/2006/relationships/settings" Target="/word/settings.xml" Id="R0ada08c943754807" /><Relationship Type="http://schemas.openxmlformats.org/officeDocument/2006/relationships/image" Target="/word/media/be81519d-4906-4660-9677-5de3c1d76906.png" Id="R1e12e26f35c7498f" /></Relationships>
</file>