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74f579ebaf49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939695807545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Maisons Rouges,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3de8705827481e" /><Relationship Type="http://schemas.openxmlformats.org/officeDocument/2006/relationships/numbering" Target="/word/numbering.xml" Id="R7adb966f1824483f" /><Relationship Type="http://schemas.openxmlformats.org/officeDocument/2006/relationships/settings" Target="/word/settings.xml" Id="R9339ee1e94574692" /><Relationship Type="http://schemas.openxmlformats.org/officeDocument/2006/relationships/image" Target="/word/media/42a48efa-a1ce-419d-aef5-c159ccd601a9.png" Id="R7a939695807545ac" /></Relationships>
</file>