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7ed50f46304a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52b8fcb1e043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Merolles,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16065d92af4ef8" /><Relationship Type="http://schemas.openxmlformats.org/officeDocument/2006/relationships/numbering" Target="/word/numbering.xml" Id="Re7834ad9e04d4297" /><Relationship Type="http://schemas.openxmlformats.org/officeDocument/2006/relationships/settings" Target="/word/settings.xml" Id="R927fa8fa655b46bc" /><Relationship Type="http://schemas.openxmlformats.org/officeDocument/2006/relationships/image" Target="/word/media/bcf63c2c-d9b4-47c4-8654-53d43f32a342.png" Id="Rc652b8fcb1e04348" /></Relationships>
</file>