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a090f3b86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12e53d00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Moneghetti,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4fbbc8004432" /><Relationship Type="http://schemas.openxmlformats.org/officeDocument/2006/relationships/numbering" Target="/word/numbering.xml" Id="R6f7fe3d87f5b4910" /><Relationship Type="http://schemas.openxmlformats.org/officeDocument/2006/relationships/settings" Target="/word/settings.xml" Id="R8c16fc6820e94034" /><Relationship Type="http://schemas.openxmlformats.org/officeDocument/2006/relationships/image" Target="/word/media/bd722b85-f495-4ca6-b750-52db2d20c2b6.png" Id="R2b312e53d0074685" /></Relationships>
</file>