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48fb3278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5cc16d4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Naudins,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59d25a0b44dbe" /><Relationship Type="http://schemas.openxmlformats.org/officeDocument/2006/relationships/numbering" Target="/word/numbering.xml" Id="R21073e062cc04ef6" /><Relationship Type="http://schemas.openxmlformats.org/officeDocument/2006/relationships/settings" Target="/word/settings.xml" Id="R09bd7978b3714415" /><Relationship Type="http://schemas.openxmlformats.org/officeDocument/2006/relationships/image" Target="/word/media/0c562b67-7fdf-452d-8fb3-cb076e0fcb92.png" Id="Re4d25cc16d404302" /></Relationships>
</file>